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A" w:rsidRPr="007D4129" w:rsidRDefault="00632205" w:rsidP="005B40E6">
      <w:pPr>
        <w:pStyle w:val="2"/>
        <w:framePr w:w="10386" w:h="361" w:hRule="exact" w:wrap="none" w:vAnchor="page" w:hAnchor="page" w:x="762" w:y="423"/>
        <w:shd w:val="clear" w:color="auto" w:fill="auto"/>
        <w:spacing w:after="0" w:line="240" w:lineRule="exact"/>
        <w:ind w:right="40"/>
        <w:rPr>
          <w:rFonts w:asciiTheme="minorHAnsi" w:hAnsiTheme="minorHAnsi" w:cstheme="minorHAnsi"/>
          <w:b w:val="0"/>
          <w:u w:val="single"/>
        </w:rPr>
      </w:pPr>
      <w:r w:rsidRPr="007D4129">
        <w:rPr>
          <w:rFonts w:asciiTheme="minorHAnsi" w:hAnsiTheme="minorHAnsi" w:cstheme="minorHAnsi"/>
          <w:b w:val="0"/>
          <w:u w:val="single"/>
        </w:rPr>
        <w:t xml:space="preserve">Реквизиты Центрального филиала ФГБУ «Главрыбвод» </w:t>
      </w:r>
    </w:p>
    <w:p w:rsidR="0046146D" w:rsidRPr="005B40E6" w:rsidRDefault="0046146D" w:rsidP="005B40E6">
      <w:pPr>
        <w:pStyle w:val="2"/>
        <w:framePr w:w="10386" w:h="361" w:hRule="exact" w:wrap="none" w:vAnchor="page" w:hAnchor="page" w:x="762" w:y="423"/>
        <w:shd w:val="clear" w:color="auto" w:fill="auto"/>
        <w:spacing w:after="10" w:line="240" w:lineRule="exact"/>
        <w:ind w:right="40"/>
        <w:rPr>
          <w:rFonts w:asciiTheme="minorHAnsi" w:hAnsiTheme="minorHAnsi" w:cstheme="minorHAnsi"/>
          <w:b w:val="0"/>
          <w:sz w:val="22"/>
          <w:szCs w:val="22"/>
        </w:rPr>
      </w:pPr>
    </w:p>
    <w:p w:rsidR="0046146D" w:rsidRDefault="0046146D">
      <w:pPr>
        <w:rPr>
          <w:noProof/>
        </w:rPr>
      </w:pPr>
    </w:p>
    <w:p w:rsidR="00E572AC" w:rsidRDefault="00E572AC" w:rsidP="00E572AC">
      <w:pPr>
        <w:pStyle w:val="21"/>
        <w:framePr w:w="11139" w:wrap="none" w:vAnchor="page" w:hAnchor="page" w:x="776" w:y="14248"/>
        <w:shd w:val="clear" w:color="auto" w:fill="auto"/>
        <w:spacing w:line="240" w:lineRule="exact"/>
        <w:rPr>
          <w:rFonts w:asciiTheme="minorHAnsi" w:hAnsiTheme="minorHAnsi" w:cstheme="minorHAnsi"/>
        </w:rPr>
      </w:pPr>
    </w:p>
    <w:p w:rsidR="00832160" w:rsidRDefault="00E572AC" w:rsidP="00E572AC">
      <w:pPr>
        <w:pStyle w:val="21"/>
        <w:framePr w:w="11139" w:wrap="none" w:vAnchor="page" w:hAnchor="page" w:x="776" w:y="14248"/>
        <w:shd w:val="clear" w:color="auto" w:fill="auto"/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Заместитель начальника учреждения </w:t>
      </w:r>
      <w:r w:rsidR="0083216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</w:p>
    <w:p w:rsidR="00E572AC" w:rsidRPr="00927FBA" w:rsidRDefault="00E572AC" w:rsidP="00E572AC">
      <w:pPr>
        <w:pStyle w:val="21"/>
        <w:framePr w:w="11139" w:wrap="none" w:vAnchor="page" w:hAnchor="page" w:x="776" w:y="14248"/>
        <w:shd w:val="clear" w:color="auto" w:fill="auto"/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Pr="00927FBA">
        <w:rPr>
          <w:rFonts w:asciiTheme="minorHAnsi" w:hAnsiTheme="minorHAnsi" w:cstheme="minorHAnsi"/>
        </w:rPr>
        <w:t>ачальник филиала</w:t>
      </w:r>
    </w:p>
    <w:p w:rsidR="00E572AC" w:rsidRDefault="00E572AC" w:rsidP="00E572AC">
      <w:pPr>
        <w:pStyle w:val="a6"/>
        <w:framePr w:w="11139" w:h="503" w:hRule="exact" w:wrap="none" w:vAnchor="page" w:hAnchor="page" w:x="781" w:y="15120"/>
        <w:shd w:val="clear" w:color="auto" w:fill="auto"/>
        <w:spacing w:line="240" w:lineRule="exact"/>
        <w:rPr>
          <w:rFonts w:asciiTheme="minorHAnsi" w:hAnsiTheme="minorHAnsi" w:cstheme="minorHAnsi"/>
        </w:rPr>
      </w:pPr>
    </w:p>
    <w:p w:rsidR="00E572AC" w:rsidRPr="00927FBA" w:rsidRDefault="00E572AC" w:rsidP="00E572AC">
      <w:pPr>
        <w:pStyle w:val="a6"/>
        <w:framePr w:w="11139" w:h="503" w:hRule="exact" w:wrap="none" w:vAnchor="page" w:hAnchor="page" w:x="781" w:y="15120"/>
        <w:shd w:val="clear" w:color="auto" w:fill="auto"/>
        <w:spacing w:line="240" w:lineRule="exact"/>
        <w:rPr>
          <w:rFonts w:asciiTheme="minorHAnsi" w:hAnsiTheme="minorHAnsi" w:cstheme="minorHAnsi"/>
        </w:rPr>
      </w:pPr>
      <w:r w:rsidRPr="00927FBA">
        <w:rPr>
          <w:rFonts w:asciiTheme="minorHAnsi" w:hAnsiTheme="minorHAnsi" w:cstheme="minorHAnsi"/>
        </w:rPr>
        <w:t>Главный бухгалтер филиала</w:t>
      </w:r>
    </w:p>
    <w:p w:rsidR="00832160" w:rsidRDefault="00832160" w:rsidP="00832160">
      <w:pPr>
        <w:pStyle w:val="a6"/>
        <w:framePr w:w="4617" w:h="2543" w:hRule="exact" w:wrap="none" w:vAnchor="page" w:hAnchor="page" w:x="6525" w:y="14182"/>
        <w:shd w:val="clear" w:color="auto" w:fill="auto"/>
        <w:spacing w:line="240" w:lineRule="auto"/>
        <w:ind w:left="-567" w:right="120"/>
        <w:jc w:val="right"/>
        <w:rPr>
          <w:rFonts w:asciiTheme="minorHAnsi" w:hAnsiTheme="minorHAnsi" w:cstheme="minorHAnsi"/>
        </w:rPr>
      </w:pPr>
    </w:p>
    <w:p w:rsidR="00832160" w:rsidRDefault="00832160" w:rsidP="00832160">
      <w:pPr>
        <w:pStyle w:val="a6"/>
        <w:framePr w:w="4617" w:h="2543" w:hRule="exact" w:wrap="none" w:vAnchor="page" w:hAnchor="page" w:x="6525" w:y="14182"/>
        <w:shd w:val="clear" w:color="auto" w:fill="auto"/>
        <w:spacing w:line="240" w:lineRule="auto"/>
        <w:ind w:left="-567" w:right="120"/>
        <w:jc w:val="right"/>
        <w:rPr>
          <w:rFonts w:asciiTheme="minorHAnsi" w:hAnsiTheme="minorHAnsi" w:cstheme="minorHAnsi"/>
        </w:rPr>
      </w:pPr>
    </w:p>
    <w:p w:rsidR="00E572AC" w:rsidRDefault="006238B1" w:rsidP="00832160">
      <w:pPr>
        <w:pStyle w:val="a6"/>
        <w:framePr w:w="4617" w:h="2543" w:hRule="exact" w:wrap="none" w:vAnchor="page" w:hAnchor="page" w:x="6525" w:y="14182"/>
        <w:shd w:val="clear" w:color="auto" w:fill="auto"/>
        <w:spacing w:line="240" w:lineRule="auto"/>
        <w:ind w:left="-567" w:right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И. И.</w:t>
      </w:r>
      <w:r w:rsidR="00832160">
        <w:rPr>
          <w:rFonts w:asciiTheme="minorHAnsi" w:hAnsiTheme="minorHAnsi" w:cstheme="minorHAnsi"/>
        </w:rPr>
        <w:t xml:space="preserve"> Гордеев</w:t>
      </w:r>
    </w:p>
    <w:p w:rsidR="00832160" w:rsidRDefault="00832160" w:rsidP="00832160">
      <w:pPr>
        <w:pStyle w:val="a6"/>
        <w:framePr w:w="4617" w:h="2543" w:hRule="exact" w:wrap="none" w:vAnchor="page" w:hAnchor="page" w:x="6525" w:y="14182"/>
        <w:shd w:val="clear" w:color="auto" w:fill="auto"/>
        <w:spacing w:line="240" w:lineRule="auto"/>
        <w:ind w:left="-567" w:right="120"/>
        <w:jc w:val="right"/>
        <w:rPr>
          <w:rFonts w:asciiTheme="minorHAnsi" w:hAnsiTheme="minorHAnsi" w:cstheme="minorHAnsi"/>
        </w:rPr>
      </w:pPr>
    </w:p>
    <w:p w:rsidR="00832160" w:rsidRPr="00927FBA" w:rsidRDefault="006238B1" w:rsidP="00832160">
      <w:pPr>
        <w:pStyle w:val="a6"/>
        <w:framePr w:w="4617" w:h="2543" w:hRule="exact" w:wrap="none" w:vAnchor="page" w:hAnchor="page" w:x="6525" w:y="14182"/>
        <w:shd w:val="clear" w:color="auto" w:fill="auto"/>
        <w:spacing w:line="240" w:lineRule="auto"/>
        <w:ind w:left="-567" w:right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Т. А. </w:t>
      </w:r>
      <w:bookmarkStart w:id="0" w:name="_GoBack"/>
      <w:bookmarkEnd w:id="0"/>
      <w:r w:rsidR="00832160">
        <w:rPr>
          <w:rFonts w:asciiTheme="minorHAnsi" w:hAnsiTheme="minorHAnsi" w:cstheme="minorHAnsi"/>
        </w:rPr>
        <w:t>Коршунова</w:t>
      </w:r>
    </w:p>
    <w:tbl>
      <w:tblPr>
        <w:tblpPr w:leftFromText="180" w:rightFromText="180" w:vertAnchor="text" w:horzAnchor="margin" w:tblpXSpec="center" w:tblpY="6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6"/>
        <w:gridCol w:w="7410"/>
      </w:tblGrid>
      <w:tr w:rsidR="005B40E6" w:rsidRPr="00927FBA" w:rsidTr="00527A84">
        <w:trPr>
          <w:trHeight w:hRule="exact" w:val="11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E6" w:rsidRPr="0089471C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471C">
              <w:rPr>
                <w:rStyle w:val="0pt"/>
                <w:rFonts w:asciiTheme="minorHAnsi" w:hAnsiTheme="minorHAnsi" w:cstheme="minorHAnsi"/>
                <w:sz w:val="22"/>
                <w:szCs w:val="22"/>
              </w:rPr>
              <w:t>Полное наименование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0E6" w:rsidRPr="0089471C" w:rsidRDefault="005B40E6" w:rsidP="007D4129">
            <w:pPr>
              <w:pStyle w:val="2"/>
              <w:shd w:val="clear" w:color="auto" w:fill="auto"/>
              <w:spacing w:after="0" w:line="259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471C">
              <w:rPr>
                <w:rStyle w:val="0pt"/>
                <w:rFonts w:asciiTheme="minorHAnsi" w:hAnsiTheme="minorHAnsi" w:cstheme="minorHAnsi"/>
                <w:sz w:val="22"/>
                <w:szCs w:val="22"/>
              </w:rPr>
              <w:t>Центральный филиал федерального государственного бюджетного учреждения “Главное бассейновое управление по рыболовству и сохранению водных биологических ресурсов”, действующий от имени ФГБУ «Главрыбвод»</w:t>
            </w:r>
          </w:p>
        </w:tc>
      </w:tr>
      <w:tr w:rsidR="005B40E6" w:rsidRPr="00927FBA" w:rsidTr="007D4129">
        <w:trPr>
          <w:trHeight w:hRule="exact" w:val="56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6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Сокращенное</w:t>
            </w:r>
          </w:p>
          <w:p w:rsidR="005B40E6" w:rsidRPr="00527A84" w:rsidRDefault="005B40E6" w:rsidP="007D4129">
            <w:pPr>
              <w:pStyle w:val="2"/>
              <w:shd w:val="clear" w:color="auto" w:fill="auto"/>
              <w:spacing w:before="60"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наименование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Центральный филиал ФГБУ «Главрыбвод»</w:t>
            </w:r>
            <w:r w:rsidR="00527A84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,  действующий от имени ФГБУ «Главрыбвод»</w:t>
            </w:r>
          </w:p>
        </w:tc>
      </w:tr>
      <w:tr w:rsidR="005B40E6" w:rsidRPr="00927FBA" w:rsidTr="007D4129">
        <w:trPr>
          <w:trHeight w:hRule="exact" w:val="10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Заместитель начальника учреждения - начальник филиала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32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Гордеев Иван Иванович, действует на основании Положения о филиале </w:t>
            </w:r>
            <w:r w:rsidR="00592E8B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и Доверенности №77/710-н/77-2021-2-150</w:t>
            </w:r>
          </w:p>
          <w:p w:rsidR="005B40E6" w:rsidRPr="00527A84" w:rsidRDefault="00592E8B" w:rsidP="007D4129">
            <w:pPr>
              <w:pStyle w:val="2"/>
              <w:shd w:val="clear" w:color="auto" w:fill="auto"/>
              <w:spacing w:after="0" w:line="32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от 19.01.2021</w:t>
            </w:r>
            <w:r w:rsidR="005B40E6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</w:tc>
      </w:tr>
      <w:tr w:rsidR="005B40E6" w:rsidRPr="00927FBA" w:rsidTr="007D4129">
        <w:trPr>
          <w:trHeight w:hRule="exact" w:val="38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Главный бухгалтер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Коршунова Татьяна Анатольевна</w:t>
            </w:r>
          </w:p>
        </w:tc>
      </w:tr>
      <w:tr w:rsidR="005B40E6" w:rsidRPr="00927FBA" w:rsidTr="00527A84">
        <w:trPr>
          <w:trHeight w:hRule="exact" w:val="4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527A84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Телефоны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0E6" w:rsidRPr="00527A84" w:rsidRDefault="005B40E6" w:rsidP="00527A84">
            <w:pPr>
              <w:pStyle w:val="2"/>
              <w:shd w:val="clear" w:color="auto" w:fill="auto"/>
              <w:spacing w:after="0" w:line="32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Тел</w:t>
            </w: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8(499)-611-17-16, 8(499)-611-18-16, 8(499)-611-19-16 </w:t>
            </w:r>
          </w:p>
        </w:tc>
      </w:tr>
      <w:tr w:rsidR="005B40E6" w:rsidRPr="00927FBA" w:rsidTr="00527A84">
        <w:trPr>
          <w:trHeight w:hRule="exact" w:val="57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527A84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Юридический </w:t>
            </w:r>
            <w:r w:rsidR="00527A84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и фактический </w:t>
            </w: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адрес</w:t>
            </w:r>
            <w:r w:rsid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7A84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ФГБУ «Главрыбвод»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115114, 1-й </w:t>
            </w:r>
            <w:proofErr w:type="spellStart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Дербеневский</w:t>
            </w:r>
            <w:proofErr w:type="spellEnd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переулок, д. 5 стр. 4, оф. 101</w:t>
            </w:r>
          </w:p>
        </w:tc>
      </w:tr>
      <w:tr w:rsidR="005B40E6" w:rsidRPr="00927FBA" w:rsidTr="00527A84">
        <w:trPr>
          <w:trHeight w:hRule="exact" w:val="5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27A84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Юридический и ф</w:t>
            </w:r>
            <w:r w:rsidR="005B40E6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актический адрес</w:t>
            </w: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ЦФ ФГБУ «Главрыбвод»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117105, Москва, </w:t>
            </w:r>
            <w:proofErr w:type="gramStart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Варшавское</w:t>
            </w:r>
            <w:proofErr w:type="gramEnd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ш., д. 39А</w:t>
            </w:r>
          </w:p>
        </w:tc>
      </w:tr>
      <w:tr w:rsidR="005B40E6" w:rsidRPr="00927FBA" w:rsidTr="007D4129">
        <w:trPr>
          <w:trHeight w:hRule="exact" w:val="3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ИНН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7708044880</w:t>
            </w:r>
          </w:p>
        </w:tc>
      </w:tr>
      <w:tr w:rsidR="005B40E6" w:rsidRPr="00927FBA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КПП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772443001</w:t>
            </w:r>
          </w:p>
        </w:tc>
      </w:tr>
      <w:tr w:rsidR="005B40E6" w:rsidRPr="00927FBA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330" w:lineRule="exact"/>
              <w:ind w:left="120"/>
              <w:jc w:val="left"/>
              <w:rPr>
                <w:rStyle w:val="Arial165pt0pt"/>
                <w:rFonts w:asciiTheme="minorHAnsi" w:hAnsiTheme="minorHAnsi" w:cstheme="minorHAnsi"/>
                <w:bCs/>
                <w:sz w:val="20"/>
                <w:szCs w:val="20"/>
              </w:rPr>
            </w:pPr>
            <w:r w:rsidRPr="00527A84">
              <w:rPr>
                <w:rStyle w:val="Arial165pt0pt"/>
                <w:rFonts w:asciiTheme="minorHAnsi" w:hAnsiTheme="minorHAnsi" w:cstheme="minorHAnsi"/>
                <w:bCs/>
                <w:sz w:val="20"/>
                <w:szCs w:val="20"/>
              </w:rPr>
              <w:t>ОКПО</w:t>
            </w:r>
          </w:p>
          <w:p w:rsidR="005B40E6" w:rsidRPr="00527A84" w:rsidRDefault="005B40E6" w:rsidP="007D4129">
            <w:pPr>
              <w:pStyle w:val="2"/>
              <w:shd w:val="clear" w:color="auto" w:fill="auto"/>
              <w:spacing w:after="0" w:line="330" w:lineRule="exact"/>
              <w:ind w:left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02588339</w:t>
            </w:r>
          </w:p>
        </w:tc>
      </w:tr>
      <w:tr w:rsidR="005B40E6" w:rsidRPr="00927FBA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ОКАТО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45296571000</w:t>
            </w:r>
          </w:p>
        </w:tc>
      </w:tr>
      <w:tr w:rsidR="005B40E6" w:rsidRPr="00927FBA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33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Arial165pt0pt"/>
                <w:rFonts w:asciiTheme="minorHAnsi" w:hAnsiTheme="minorHAnsi" w:cstheme="minorHAnsi"/>
                <w:bCs/>
                <w:sz w:val="20"/>
                <w:szCs w:val="20"/>
              </w:rPr>
              <w:t>ОКТМО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45918000</w:t>
            </w:r>
          </w:p>
        </w:tc>
      </w:tr>
      <w:tr w:rsidR="005B40E6" w:rsidRPr="00927FBA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ОКОГУ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1325060</w:t>
            </w:r>
          </w:p>
        </w:tc>
      </w:tr>
      <w:tr w:rsidR="005B40E6" w:rsidRPr="00927FBA" w:rsidTr="007D4129">
        <w:trPr>
          <w:trHeight w:hRule="exact" w:val="3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ОКФС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5B40E6" w:rsidRPr="00927FBA" w:rsidTr="007D4129">
        <w:trPr>
          <w:trHeight w:hRule="exact" w:val="3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ОКОПФ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30002</w:t>
            </w:r>
          </w:p>
        </w:tc>
      </w:tr>
      <w:tr w:rsidR="005B40E6" w:rsidRPr="00927FBA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ОКВЭД основной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FB4390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03.22</w:t>
            </w:r>
          </w:p>
        </w:tc>
      </w:tr>
      <w:tr w:rsidR="005B40E6" w:rsidRPr="00927FBA" w:rsidTr="007D4129">
        <w:trPr>
          <w:trHeight w:hRule="exact" w:val="3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ОКВЭД </w:t>
            </w:r>
            <w:proofErr w:type="spellStart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допол</w:t>
            </w:r>
            <w:proofErr w:type="spellEnd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68.20.1; 68.20.2; 49.41.1; 18.12; 50.30</w:t>
            </w:r>
          </w:p>
        </w:tc>
      </w:tr>
      <w:tr w:rsidR="005B40E6" w:rsidRPr="00927FBA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ОГРН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1037739477764</w:t>
            </w:r>
          </w:p>
        </w:tc>
      </w:tr>
      <w:tr w:rsidR="005B40E6" w:rsidRPr="00C630BF" w:rsidTr="007D4129">
        <w:trPr>
          <w:trHeight w:hRule="exact" w:val="523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Fonts w:asciiTheme="minorHAnsi" w:hAnsiTheme="minorHAnsi" w:cstheme="minorHAnsi"/>
                <w:b w:val="0"/>
              </w:rPr>
            </w:pPr>
            <w:r w:rsidRPr="00527A84">
              <w:rPr>
                <w:rStyle w:val="1"/>
                <w:rFonts w:asciiTheme="minorHAnsi" w:hAnsiTheme="minorHAnsi" w:cstheme="minorHAnsi"/>
                <w:bCs/>
              </w:rPr>
              <w:t>Банковские реквизиты</w:t>
            </w:r>
          </w:p>
        </w:tc>
      </w:tr>
      <w:tr w:rsidR="005B40E6" w:rsidRPr="00C630BF" w:rsidTr="007D4129">
        <w:trPr>
          <w:trHeight w:hRule="exact" w:val="6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527A84">
            <w:pPr>
              <w:pStyle w:val="2"/>
              <w:shd w:val="clear" w:color="auto" w:fill="auto"/>
              <w:spacing w:after="0" w:line="240" w:lineRule="exact"/>
              <w:ind w:left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Наименование</w:t>
            </w:r>
            <w:r w:rsid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получателя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67D" w:rsidRDefault="005B40E6" w:rsidP="00527A84">
            <w:pPr>
              <w:pStyle w:val="2"/>
              <w:shd w:val="clear" w:color="auto" w:fill="auto"/>
              <w:spacing w:after="0" w:line="324" w:lineRule="exact"/>
              <w:ind w:left="142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УФК 28 по г. Москве (Центральный филиал ФГБУ «Главрыбвод», </w:t>
            </w:r>
            <w:proofErr w:type="gramEnd"/>
          </w:p>
          <w:p w:rsidR="005B40E6" w:rsidRPr="00527A84" w:rsidRDefault="005B40E6" w:rsidP="00527A84">
            <w:pPr>
              <w:pStyle w:val="2"/>
              <w:shd w:val="clear" w:color="auto" w:fill="auto"/>
              <w:spacing w:after="0" w:line="324" w:lineRule="exact"/>
              <w:ind w:left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gramStart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л</w:t>
            </w:r>
            <w:proofErr w:type="gramEnd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/с 20736В12920)</w:t>
            </w:r>
          </w:p>
        </w:tc>
      </w:tr>
      <w:tr w:rsidR="00527A84" w:rsidRPr="00C630BF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A84" w:rsidRPr="00527A84" w:rsidRDefault="00527A84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Корреспондентский счет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A84" w:rsidRPr="00527A84" w:rsidRDefault="00527A84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40102810545370000003</w:t>
            </w:r>
          </w:p>
        </w:tc>
      </w:tr>
      <w:tr w:rsidR="005B40E6" w:rsidRPr="00C630BF" w:rsidTr="007D4129">
        <w:trPr>
          <w:trHeight w:hRule="exact"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Расчетный счет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27A84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03214643000000017300</w:t>
            </w:r>
          </w:p>
        </w:tc>
      </w:tr>
      <w:tr w:rsidR="005B40E6" w:rsidRPr="00C630BF" w:rsidTr="007D4129">
        <w:trPr>
          <w:trHeight w:hRule="exact" w:val="3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Банк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ГУ Банка России по ЦФО г. Москва</w:t>
            </w:r>
            <w:r w:rsidR="00527A84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//УФК по г. Москве г. Москва</w:t>
            </w:r>
          </w:p>
        </w:tc>
      </w:tr>
      <w:tr w:rsidR="005B40E6" w:rsidRPr="00C630BF" w:rsidTr="007D4129">
        <w:trPr>
          <w:trHeight w:hRule="exact" w:val="36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БИК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27A84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004525988</w:t>
            </w:r>
          </w:p>
        </w:tc>
      </w:tr>
      <w:tr w:rsidR="005B40E6" w:rsidRPr="00C630BF" w:rsidTr="00527A84">
        <w:trPr>
          <w:trHeight w:hRule="exact" w:val="62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Дата регистрации </w:t>
            </w:r>
            <w:proofErr w:type="gramStart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в</w:t>
            </w:r>
            <w:proofErr w:type="gramEnd"/>
          </w:p>
          <w:p w:rsidR="005B40E6" w:rsidRPr="00527A84" w:rsidRDefault="00527A84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Н</w:t>
            </w:r>
            <w:r w:rsidR="005B40E6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алоговой</w:t>
            </w:r>
            <w:r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инспекции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26.04.2016</w:t>
            </w:r>
          </w:p>
        </w:tc>
      </w:tr>
      <w:tr w:rsidR="005B40E6" w:rsidRPr="00C630BF" w:rsidTr="00527A84">
        <w:trPr>
          <w:trHeight w:hRule="exact" w:val="44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ГНУ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800.000.001.8168</w:t>
            </w:r>
          </w:p>
        </w:tc>
      </w:tr>
      <w:tr w:rsidR="005B40E6" w:rsidRPr="00C630BF" w:rsidTr="00527A84">
        <w:trPr>
          <w:trHeight w:hRule="exact" w:val="80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Куратор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Антонова Ирина Вячеславовна (рук.28 отдела </w:t>
            </w:r>
            <w:proofErr w:type="spellStart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Воротынцева</w:t>
            </w:r>
            <w:proofErr w:type="spellEnd"/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Оксана Викторовна, ул.</w:t>
            </w:r>
            <w:r w:rsidR="00592E8B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Подмоско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вная, д.14а. г.</w:t>
            </w:r>
            <w:r w:rsidR="00592E8B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Москва, 125362 +7</w:t>
            </w:r>
            <w:r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-499-755-11-43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  <w:lang w:val="en-US"/>
              </w:rPr>
              <w:t>OFK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_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  <w:lang w:val="en-US"/>
              </w:rPr>
              <w:t>SZAO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@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  <w:lang w:val="en-US"/>
              </w:rPr>
              <w:t>RAMBLER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.</w:t>
            </w:r>
            <w:r w:rsidR="007D4129" w:rsidRPr="00527A84">
              <w:rPr>
                <w:rStyle w:val="0pt"/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proofErr w:type="gramEnd"/>
          </w:p>
          <w:p w:rsidR="005B40E6" w:rsidRPr="00527A84" w:rsidRDefault="005B40E6" w:rsidP="007D4129">
            <w:pPr>
              <w:pStyle w:val="2"/>
              <w:shd w:val="clear" w:color="auto" w:fill="auto"/>
              <w:spacing w:after="0" w:line="240" w:lineRule="exact"/>
              <w:ind w:left="14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72AC" w:rsidRDefault="00E572AC">
      <w:pPr>
        <w:rPr>
          <w:sz w:val="2"/>
          <w:szCs w:val="2"/>
        </w:rPr>
      </w:pPr>
    </w:p>
    <w:sectPr w:rsidR="00E572A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DF" w:rsidRDefault="009962DF">
      <w:r>
        <w:separator/>
      </w:r>
    </w:p>
  </w:endnote>
  <w:endnote w:type="continuationSeparator" w:id="0">
    <w:p w:rsidR="009962DF" w:rsidRDefault="0099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DF" w:rsidRDefault="009962DF"/>
  </w:footnote>
  <w:footnote w:type="continuationSeparator" w:id="0">
    <w:p w:rsidR="009962DF" w:rsidRDefault="009962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D"/>
    <w:rsid w:val="00140604"/>
    <w:rsid w:val="002B27FC"/>
    <w:rsid w:val="002E7C7C"/>
    <w:rsid w:val="003A14E7"/>
    <w:rsid w:val="003C02AE"/>
    <w:rsid w:val="0046146D"/>
    <w:rsid w:val="00510283"/>
    <w:rsid w:val="00527A84"/>
    <w:rsid w:val="00592E8B"/>
    <w:rsid w:val="005B0C8D"/>
    <w:rsid w:val="005B40E6"/>
    <w:rsid w:val="0062183A"/>
    <w:rsid w:val="006238B1"/>
    <w:rsid w:val="00632205"/>
    <w:rsid w:val="007D067D"/>
    <w:rsid w:val="007D4129"/>
    <w:rsid w:val="00832160"/>
    <w:rsid w:val="008913B5"/>
    <w:rsid w:val="0089471C"/>
    <w:rsid w:val="008A1CCA"/>
    <w:rsid w:val="00927FBA"/>
    <w:rsid w:val="009962DF"/>
    <w:rsid w:val="00A07CA2"/>
    <w:rsid w:val="00A863AC"/>
    <w:rsid w:val="00BB13EB"/>
    <w:rsid w:val="00BF39E3"/>
    <w:rsid w:val="00C222DE"/>
    <w:rsid w:val="00C630BF"/>
    <w:rsid w:val="00D429EE"/>
    <w:rsid w:val="00DD4B0B"/>
    <w:rsid w:val="00E572AC"/>
    <w:rsid w:val="00EE7B70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rial165pt0pt">
    <w:name w:val="Основной текст + Arial;16;5 pt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33"/>
      <w:szCs w:val="3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a7">
    <w:name w:val="Balloon Text"/>
    <w:basedOn w:val="a"/>
    <w:link w:val="a8"/>
    <w:uiPriority w:val="99"/>
    <w:semiHidden/>
    <w:unhideWhenUsed/>
    <w:rsid w:val="00527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A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rial165pt0pt">
    <w:name w:val="Основной текст + Arial;16;5 pt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33"/>
      <w:szCs w:val="3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a7">
    <w:name w:val="Balloon Text"/>
    <w:basedOn w:val="a"/>
    <w:link w:val="a8"/>
    <w:uiPriority w:val="99"/>
    <w:semiHidden/>
    <w:unhideWhenUsed/>
    <w:rsid w:val="00527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A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user</dc:creator>
  <cp:keywords>MRV5564.jpg</cp:keywords>
  <cp:lastModifiedBy>Пользователь Windows</cp:lastModifiedBy>
  <cp:revision>23</cp:revision>
  <cp:lastPrinted>2021-01-19T09:17:00Z</cp:lastPrinted>
  <dcterms:created xsi:type="dcterms:W3CDTF">2019-02-28T13:40:00Z</dcterms:created>
  <dcterms:modified xsi:type="dcterms:W3CDTF">2021-01-27T08:26:00Z</dcterms:modified>
</cp:coreProperties>
</file>